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DA00" w14:textId="77777777" w:rsidR="00DA5477" w:rsidRPr="00E744FF" w:rsidRDefault="00000000">
      <w:pPr>
        <w:spacing w:line="360" w:lineRule="auto"/>
        <w:ind w:firstLineChars="200" w:firstLine="720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bookmarkStart w:id="0" w:name="OLE_LINK1"/>
      <w:r w:rsidRPr="00E744FF">
        <w:rPr>
          <w:rFonts w:ascii="方正小标宋简体" w:eastAsia="方正小标宋简体" w:hAnsi="Times New Roman" w:cs="Times New Roman" w:hint="eastAsia"/>
          <w:sz w:val="36"/>
          <w:szCs w:val="36"/>
        </w:rPr>
        <w:t>项目公示信息</w:t>
      </w:r>
    </w:p>
    <w:p w14:paraId="150F9FB7" w14:textId="0BD44625" w:rsidR="00DA5477" w:rsidRPr="007450CA" w:rsidRDefault="00422AF3">
      <w:pPr>
        <w:spacing w:line="360" w:lineRule="auto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</w:rPr>
        <w:t>1</w:t>
      </w:r>
      <w:r w:rsidRPr="007450CA">
        <w:rPr>
          <w:rFonts w:ascii="Times New Roman" w:eastAsia="仿宋" w:hAnsi="Times New Roman" w:cs="Times New Roman"/>
          <w:b/>
          <w:sz w:val="28"/>
          <w:szCs w:val="28"/>
        </w:rPr>
        <w:t>．项目名称：</w:t>
      </w:r>
    </w:p>
    <w:p w14:paraId="2BA88BA5" w14:textId="43B3B7EF" w:rsidR="00DA5477" w:rsidRPr="007450CA" w:rsidRDefault="00687649">
      <w:pPr>
        <w:spacing w:line="360" w:lineRule="auto"/>
        <w:ind w:firstLineChars="200" w:firstLine="544"/>
        <w:rPr>
          <w:rFonts w:ascii="Times New Roman" w:eastAsia="仿宋" w:hAnsi="Times New Roman" w:cs="Times New Roman"/>
          <w:spacing w:val="-4"/>
          <w:sz w:val="28"/>
          <w:szCs w:val="28"/>
        </w:rPr>
      </w:pPr>
      <w:r w:rsidRPr="007450CA">
        <w:rPr>
          <w:rFonts w:ascii="Times New Roman" w:eastAsia="仿宋" w:hAnsi="Times New Roman" w:cs="Times New Roman"/>
          <w:spacing w:val="-4"/>
          <w:sz w:val="28"/>
          <w:szCs w:val="28"/>
        </w:rPr>
        <w:t>藏式古建筑承载机理、状态评估与预防性保护关键技术研究与应用</w:t>
      </w:r>
    </w:p>
    <w:p w14:paraId="7C0202AB" w14:textId="602CD2C0" w:rsidR="00DA5477" w:rsidRPr="007450CA" w:rsidRDefault="00422AF3">
      <w:pPr>
        <w:spacing w:line="360" w:lineRule="auto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</w:rPr>
        <w:t>2</w:t>
      </w:r>
      <w:r w:rsidRPr="007450CA">
        <w:rPr>
          <w:rFonts w:ascii="Times New Roman" w:eastAsia="仿宋" w:hAnsi="Times New Roman" w:cs="Times New Roman"/>
          <w:b/>
          <w:sz w:val="28"/>
          <w:szCs w:val="28"/>
        </w:rPr>
        <w:t>.</w:t>
      </w:r>
      <w:r w:rsidRPr="007450CA">
        <w:rPr>
          <w:rFonts w:ascii="Times New Roman" w:eastAsia="仿宋" w:hAnsi="Times New Roman" w:cs="Times New Roman"/>
          <w:b/>
          <w:sz w:val="28"/>
          <w:szCs w:val="28"/>
        </w:rPr>
        <w:t>提名奖项和等级</w:t>
      </w:r>
    </w:p>
    <w:p w14:paraId="44726B8B" w14:textId="1A3F6EBC" w:rsidR="00DA5477" w:rsidRPr="007450CA" w:rsidRDefault="00687649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7450CA">
        <w:rPr>
          <w:rFonts w:ascii="Times New Roman" w:eastAsia="仿宋" w:hAnsi="Times New Roman" w:cs="Times New Roman"/>
          <w:sz w:val="28"/>
          <w:szCs w:val="28"/>
        </w:rPr>
        <w:t>西藏自治区科学技术奖一等奖</w:t>
      </w:r>
    </w:p>
    <w:p w14:paraId="0968057E" w14:textId="713EFEB2" w:rsidR="00DA5477" w:rsidRPr="007450CA" w:rsidRDefault="00422AF3">
      <w:pPr>
        <w:spacing w:line="360" w:lineRule="auto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</w:rPr>
        <w:t>3</w:t>
      </w:r>
      <w:r w:rsidRPr="007450CA">
        <w:rPr>
          <w:rFonts w:ascii="Times New Roman" w:eastAsia="仿宋" w:hAnsi="Times New Roman" w:cs="Times New Roman"/>
          <w:b/>
          <w:sz w:val="28"/>
          <w:szCs w:val="28"/>
        </w:rPr>
        <w:t>.</w:t>
      </w:r>
      <w:r w:rsidRPr="007450CA">
        <w:rPr>
          <w:rFonts w:ascii="Times New Roman" w:eastAsia="仿宋" w:hAnsi="Times New Roman" w:cs="Times New Roman"/>
          <w:b/>
          <w:sz w:val="28"/>
          <w:szCs w:val="28"/>
        </w:rPr>
        <w:t>主要完成单位</w:t>
      </w:r>
    </w:p>
    <w:p w14:paraId="1F3852E5" w14:textId="0583B46A" w:rsidR="00DA5477" w:rsidRPr="007450CA" w:rsidRDefault="00687649" w:rsidP="00687649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7450CA">
        <w:rPr>
          <w:rFonts w:ascii="Times New Roman" w:eastAsia="仿宋" w:hAnsi="Times New Roman" w:cs="Times New Roman"/>
          <w:sz w:val="28"/>
          <w:szCs w:val="28"/>
        </w:rPr>
        <w:t>北京交通大学、布达拉宫管理处、中冶建筑研究总院有限公司</w:t>
      </w:r>
    </w:p>
    <w:p w14:paraId="0DC88569" w14:textId="4671EA8E" w:rsidR="00DA5477" w:rsidRPr="007450CA" w:rsidRDefault="00422AF3">
      <w:pPr>
        <w:spacing w:line="360" w:lineRule="auto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</w:rPr>
        <w:t>4</w:t>
      </w:r>
      <w:r w:rsidRPr="007450CA">
        <w:rPr>
          <w:rFonts w:ascii="Times New Roman" w:eastAsia="仿宋" w:hAnsi="Times New Roman" w:cs="Times New Roman"/>
          <w:b/>
          <w:sz w:val="28"/>
          <w:szCs w:val="28"/>
        </w:rPr>
        <w:t>.</w:t>
      </w:r>
      <w:r w:rsidRPr="007450CA">
        <w:rPr>
          <w:rFonts w:ascii="Times New Roman" w:eastAsia="仿宋" w:hAnsi="Times New Roman" w:cs="Times New Roman"/>
          <w:b/>
          <w:sz w:val="28"/>
          <w:szCs w:val="28"/>
        </w:rPr>
        <w:t>主要完成人</w:t>
      </w:r>
    </w:p>
    <w:p w14:paraId="2AE60F9E" w14:textId="448EE203" w:rsidR="00DA5477" w:rsidRPr="007450CA" w:rsidRDefault="00687649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7450CA">
        <w:rPr>
          <w:rFonts w:ascii="Times New Roman" w:eastAsia="仿宋" w:hAnsi="Times New Roman" w:cs="Times New Roman"/>
          <w:sz w:val="28"/>
          <w:szCs w:val="28"/>
        </w:rPr>
        <w:t>杨娜、常鹏、</w:t>
      </w:r>
      <w:r w:rsidR="00075A8D" w:rsidRPr="007450CA">
        <w:rPr>
          <w:rFonts w:ascii="Times New Roman" w:eastAsia="仿宋" w:hAnsi="Times New Roman" w:cs="Times New Roman"/>
          <w:sz w:val="28"/>
          <w:szCs w:val="28"/>
        </w:rPr>
        <w:t>旦增卓嘎、</w:t>
      </w:r>
      <w:r w:rsidRPr="007450CA">
        <w:rPr>
          <w:rFonts w:ascii="Times New Roman" w:eastAsia="仿宋" w:hAnsi="Times New Roman" w:cs="Times New Roman"/>
          <w:sz w:val="28"/>
          <w:szCs w:val="28"/>
        </w:rPr>
        <w:t>吴婧姝</w:t>
      </w:r>
      <w:r w:rsidR="00B224E5" w:rsidRPr="007450CA">
        <w:rPr>
          <w:rFonts w:ascii="Times New Roman" w:eastAsia="仿宋" w:hAnsi="Times New Roman" w:cs="Times New Roman"/>
          <w:sz w:val="28"/>
          <w:szCs w:val="28"/>
        </w:rPr>
        <w:t>、白凡</w:t>
      </w:r>
      <w:r w:rsidRPr="007450CA">
        <w:rPr>
          <w:rFonts w:ascii="Times New Roman" w:eastAsia="仿宋" w:hAnsi="Times New Roman" w:cs="Times New Roman"/>
          <w:sz w:val="28"/>
          <w:szCs w:val="28"/>
        </w:rPr>
        <w:t>、王娟、</w:t>
      </w:r>
      <w:r w:rsidR="00075A8D" w:rsidRPr="007450CA">
        <w:rPr>
          <w:rFonts w:ascii="Times New Roman" w:eastAsia="仿宋" w:hAnsi="Times New Roman" w:cs="Times New Roman"/>
          <w:sz w:val="28"/>
          <w:szCs w:val="28"/>
        </w:rPr>
        <w:t>达娃央宗、</w:t>
      </w:r>
      <w:r w:rsidRPr="007450CA">
        <w:rPr>
          <w:rFonts w:ascii="Times New Roman" w:eastAsia="仿宋" w:hAnsi="Times New Roman" w:cs="Times New Roman"/>
          <w:sz w:val="28"/>
          <w:szCs w:val="28"/>
        </w:rPr>
        <w:t>窦超、白晓彬、</w:t>
      </w:r>
      <w:r w:rsidR="00075A8D" w:rsidRPr="007450CA">
        <w:rPr>
          <w:rFonts w:ascii="Times New Roman" w:eastAsia="仿宋" w:hAnsi="Times New Roman" w:cs="Times New Roman"/>
          <w:sz w:val="28"/>
          <w:szCs w:val="28"/>
        </w:rPr>
        <w:t>索朗旺堆</w:t>
      </w:r>
      <w:r w:rsidRPr="007450CA">
        <w:rPr>
          <w:rFonts w:ascii="Times New Roman" w:eastAsia="仿宋" w:hAnsi="Times New Roman" w:cs="Times New Roman"/>
          <w:sz w:val="28"/>
          <w:szCs w:val="28"/>
        </w:rPr>
        <w:t>、王晓峰、</w:t>
      </w:r>
      <w:r w:rsidR="00075A8D" w:rsidRPr="007450CA">
        <w:rPr>
          <w:rFonts w:ascii="Times New Roman" w:eastAsia="仿宋" w:hAnsi="Times New Roman" w:cs="Times New Roman"/>
          <w:sz w:val="28"/>
          <w:szCs w:val="28"/>
        </w:rPr>
        <w:t>达桑、</w:t>
      </w:r>
      <w:r w:rsidRPr="007450CA">
        <w:rPr>
          <w:rFonts w:ascii="Times New Roman" w:eastAsia="仿宋" w:hAnsi="Times New Roman" w:cs="Times New Roman"/>
          <w:sz w:val="28"/>
          <w:szCs w:val="28"/>
        </w:rPr>
        <w:t>郭婷、</w:t>
      </w:r>
      <w:r w:rsidR="00075A8D" w:rsidRPr="007450CA">
        <w:rPr>
          <w:rFonts w:ascii="Times New Roman" w:eastAsia="仿宋" w:hAnsi="Times New Roman" w:cs="Times New Roman"/>
          <w:sz w:val="28"/>
          <w:szCs w:val="28"/>
        </w:rPr>
        <w:t>顿珠次仁</w:t>
      </w:r>
    </w:p>
    <w:p w14:paraId="189D21B4" w14:textId="07B2B1BB" w:rsidR="00DA5477" w:rsidRPr="007450CA" w:rsidRDefault="00422AF3">
      <w:pPr>
        <w:spacing w:line="360" w:lineRule="auto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</w:rPr>
        <w:t>5</w:t>
      </w:r>
      <w:r w:rsidRPr="007450CA">
        <w:rPr>
          <w:rFonts w:ascii="Times New Roman" w:eastAsia="仿宋" w:hAnsi="Times New Roman" w:cs="Times New Roman"/>
          <w:b/>
          <w:sz w:val="28"/>
          <w:szCs w:val="28"/>
        </w:rPr>
        <w:t>.</w:t>
      </w:r>
      <w:r w:rsidRPr="007450CA">
        <w:rPr>
          <w:rFonts w:ascii="Times New Roman" w:eastAsia="仿宋" w:hAnsi="Times New Roman" w:cs="Times New Roman"/>
          <w:b/>
          <w:sz w:val="28"/>
          <w:szCs w:val="28"/>
        </w:rPr>
        <w:t>提名者：</w:t>
      </w:r>
      <w:r w:rsidR="00687649" w:rsidRPr="00422AF3">
        <w:rPr>
          <w:rFonts w:ascii="Times New Roman" w:eastAsia="仿宋" w:hAnsi="Times New Roman" w:cs="Times New Roman"/>
          <w:bCs/>
          <w:sz w:val="28"/>
          <w:szCs w:val="28"/>
        </w:rPr>
        <w:t>西藏自治区文物局</w:t>
      </w:r>
    </w:p>
    <w:p w14:paraId="37512367" w14:textId="08DC7867" w:rsidR="00DA5477" w:rsidRPr="007450CA" w:rsidRDefault="00422AF3">
      <w:pPr>
        <w:spacing w:line="360" w:lineRule="auto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</w:rPr>
        <w:t>6</w:t>
      </w:r>
      <w:r w:rsidRPr="007450CA">
        <w:rPr>
          <w:rFonts w:ascii="Times New Roman" w:eastAsia="仿宋" w:hAnsi="Times New Roman" w:cs="Times New Roman"/>
          <w:b/>
          <w:sz w:val="28"/>
          <w:szCs w:val="28"/>
        </w:rPr>
        <w:t>.</w:t>
      </w:r>
      <w:r w:rsidRPr="007450CA">
        <w:rPr>
          <w:rFonts w:ascii="Times New Roman" w:eastAsia="仿宋" w:hAnsi="Times New Roman" w:cs="Times New Roman"/>
          <w:b/>
          <w:sz w:val="28"/>
          <w:szCs w:val="28"/>
        </w:rPr>
        <w:t>项目简介</w:t>
      </w:r>
    </w:p>
    <w:p w14:paraId="1D530A7F" w14:textId="77777777" w:rsidR="00687649" w:rsidRPr="009E48B5" w:rsidRDefault="00687649" w:rsidP="00422AF3">
      <w:pPr>
        <w:spacing w:line="360" w:lineRule="auto"/>
        <w:ind w:firstLineChars="200" w:firstLine="544"/>
        <w:rPr>
          <w:rFonts w:ascii="Times New Roman" w:eastAsia="仿宋" w:hAnsi="Times New Roman" w:cs="Times New Roman"/>
          <w:spacing w:val="-4"/>
          <w:sz w:val="28"/>
          <w:szCs w:val="28"/>
        </w:rPr>
      </w:pPr>
      <w:r w:rsidRPr="009E48B5">
        <w:rPr>
          <w:rFonts w:ascii="Times New Roman" w:eastAsia="仿宋" w:hAnsi="Times New Roman" w:cs="Times New Roman"/>
          <w:spacing w:val="-4"/>
          <w:sz w:val="28"/>
          <w:szCs w:val="28"/>
        </w:rPr>
        <w:t>藏式古建筑是中华优秀传统文化中具有代表性的重要载体之一，石木结构为其主要结构形式；藏式古建筑的材质、节点、构件普遍存在残损，其本体健康监测和预防性保护是国家与社会的重大关切。</w:t>
      </w:r>
    </w:p>
    <w:p w14:paraId="15C6724C" w14:textId="77777777" w:rsidR="00687649" w:rsidRPr="009E48B5" w:rsidRDefault="00687649" w:rsidP="00422AF3">
      <w:pPr>
        <w:spacing w:line="360" w:lineRule="auto"/>
        <w:ind w:firstLineChars="200" w:firstLine="544"/>
        <w:rPr>
          <w:rFonts w:ascii="Times New Roman" w:eastAsia="仿宋" w:hAnsi="Times New Roman" w:cs="Times New Roman"/>
          <w:spacing w:val="-4"/>
          <w:sz w:val="28"/>
          <w:szCs w:val="28"/>
        </w:rPr>
      </w:pPr>
      <w:r w:rsidRPr="009E48B5">
        <w:rPr>
          <w:rFonts w:ascii="Times New Roman" w:eastAsia="仿宋" w:hAnsi="Times New Roman" w:cs="Times New Roman"/>
          <w:spacing w:val="-4"/>
          <w:sz w:val="28"/>
          <w:szCs w:val="28"/>
        </w:rPr>
        <w:t>本项目研究团队从</w:t>
      </w:r>
      <w:r w:rsidRPr="009E48B5">
        <w:rPr>
          <w:rFonts w:ascii="Times New Roman" w:eastAsia="仿宋" w:hAnsi="Times New Roman" w:cs="Times New Roman"/>
          <w:spacing w:val="-4"/>
          <w:sz w:val="28"/>
          <w:szCs w:val="28"/>
        </w:rPr>
        <w:t>2015</w:t>
      </w:r>
      <w:r w:rsidRPr="009E48B5">
        <w:rPr>
          <w:rFonts w:ascii="Times New Roman" w:eastAsia="仿宋" w:hAnsi="Times New Roman" w:cs="Times New Roman"/>
          <w:spacing w:val="-4"/>
          <w:sz w:val="28"/>
          <w:szCs w:val="28"/>
        </w:rPr>
        <w:t>年开始，面向木构、石砌体等多类型不可移动文物，采用理论分析、数值模拟、实验室试验、现场测试等多种研究方法，系统开展了针对西藏古建筑石木结构研究和保护工作，形成了</w:t>
      </w:r>
      <w:r w:rsidRPr="009E48B5">
        <w:rPr>
          <w:rFonts w:ascii="Times New Roman" w:eastAsia="仿宋" w:hAnsi="Times New Roman" w:cs="Times New Roman"/>
          <w:spacing w:val="-4"/>
          <w:sz w:val="28"/>
          <w:szCs w:val="28"/>
        </w:rPr>
        <w:t>“</w:t>
      </w:r>
      <w:r w:rsidRPr="009E48B5">
        <w:rPr>
          <w:rFonts w:ascii="Times New Roman" w:eastAsia="仿宋" w:hAnsi="Times New Roman" w:cs="Times New Roman"/>
          <w:spacing w:val="-4"/>
          <w:sz w:val="28"/>
          <w:szCs w:val="28"/>
        </w:rPr>
        <w:t>藏式古建筑承载机理、状态评估与预防性保护关键技术研究与应用</w:t>
      </w:r>
      <w:r w:rsidRPr="009E48B5">
        <w:rPr>
          <w:rFonts w:ascii="Times New Roman" w:eastAsia="仿宋" w:hAnsi="Times New Roman" w:cs="Times New Roman"/>
          <w:spacing w:val="-4"/>
          <w:sz w:val="28"/>
          <w:szCs w:val="28"/>
        </w:rPr>
        <w:t>”</w:t>
      </w:r>
      <w:r w:rsidRPr="009E48B5">
        <w:rPr>
          <w:rFonts w:ascii="Times New Roman" w:eastAsia="仿宋" w:hAnsi="Times New Roman" w:cs="Times New Roman"/>
          <w:spacing w:val="-4"/>
          <w:sz w:val="28"/>
          <w:szCs w:val="28"/>
        </w:rPr>
        <w:t>系列创新成果。</w:t>
      </w:r>
    </w:p>
    <w:p w14:paraId="2B05F9E9" w14:textId="0F53BB27" w:rsidR="00652523" w:rsidRDefault="00C04D58" w:rsidP="00422AF3">
      <w:pPr>
        <w:spacing w:line="360" w:lineRule="auto"/>
        <w:ind w:firstLineChars="200" w:firstLine="544"/>
        <w:rPr>
          <w:rFonts w:ascii="Times New Roman" w:eastAsia="仿宋" w:hAnsi="Times New Roman" w:cs="Times New Roman"/>
          <w:spacing w:val="-4"/>
          <w:sz w:val="28"/>
          <w:szCs w:val="28"/>
        </w:rPr>
      </w:pPr>
      <w:r w:rsidRPr="009E48B5">
        <w:rPr>
          <w:rFonts w:ascii="Times New Roman" w:eastAsia="仿宋" w:hAnsi="Times New Roman" w:cs="Times New Roman" w:hint="eastAsia"/>
          <w:spacing w:val="-4"/>
          <w:sz w:val="28"/>
          <w:szCs w:val="28"/>
        </w:rPr>
        <w:t>项目成果已成功应用于布达拉宫、罗布林卡等世界文化遗产和藏区重点文物保护单位，为高海拔脆弱性文化遗产的可持续保护提供了支撑，社会、经济和环境效益显著</w:t>
      </w:r>
      <w:r w:rsidR="00652523" w:rsidRPr="009E48B5">
        <w:rPr>
          <w:rFonts w:ascii="Times New Roman" w:eastAsia="仿宋" w:hAnsi="Times New Roman" w:cs="Times New Roman"/>
          <w:spacing w:val="-4"/>
          <w:sz w:val="28"/>
          <w:szCs w:val="28"/>
        </w:rPr>
        <w:t>。</w:t>
      </w:r>
      <w:bookmarkEnd w:id="0"/>
    </w:p>
    <w:p w14:paraId="7D3A54B6" w14:textId="37DF4636" w:rsidR="00E744FF" w:rsidRDefault="00E744FF" w:rsidP="00E744FF">
      <w:pPr>
        <w:spacing w:line="360" w:lineRule="auto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</w:rPr>
        <w:lastRenderedPageBreak/>
        <w:t>7</w:t>
      </w:r>
      <w:r w:rsidRPr="007450CA">
        <w:rPr>
          <w:rFonts w:ascii="Times New Roman" w:eastAsia="仿宋" w:hAnsi="Times New Roman" w:cs="Times New Roman"/>
          <w:b/>
          <w:sz w:val="28"/>
          <w:szCs w:val="28"/>
        </w:rPr>
        <w:t>.</w:t>
      </w:r>
      <w:r>
        <w:rPr>
          <w:rFonts w:ascii="Times New Roman" w:eastAsia="仿宋" w:hAnsi="Times New Roman" w:cs="Times New Roman" w:hint="eastAsia"/>
          <w:b/>
          <w:sz w:val="28"/>
          <w:szCs w:val="28"/>
        </w:rPr>
        <w:t>主要技术支撑材料</w:t>
      </w:r>
    </w:p>
    <w:p w14:paraId="508913B5" w14:textId="77777777" w:rsidR="00E744FF" w:rsidRPr="00E744FF" w:rsidRDefault="00E744FF" w:rsidP="00E744FF">
      <w:pPr>
        <w:pStyle w:val="af3"/>
        <w:numPr>
          <w:ilvl w:val="0"/>
          <w:numId w:val="3"/>
        </w:numPr>
        <w:spacing w:line="400" w:lineRule="atLeast"/>
        <w:ind w:firstLineChars="0"/>
        <w:rPr>
          <w:rFonts w:ascii="Times New Roman" w:eastAsia="仿宋" w:hAnsi="Times New Roman" w:cs="Times New Roman"/>
          <w:sz w:val="24"/>
          <w:szCs w:val="28"/>
        </w:rPr>
      </w:pPr>
      <w:r w:rsidRPr="00E744FF">
        <w:rPr>
          <w:rFonts w:ascii="Times New Roman" w:eastAsia="仿宋" w:hAnsi="Times New Roman" w:cs="Times New Roman"/>
          <w:sz w:val="24"/>
          <w:szCs w:val="28"/>
        </w:rPr>
        <w:t>杨娜</w:t>
      </w:r>
      <w:r w:rsidRPr="00E744FF">
        <w:rPr>
          <w:rFonts w:ascii="Times New Roman" w:eastAsia="仿宋" w:hAnsi="Times New Roman" w:cs="Times New Roman"/>
          <w:sz w:val="24"/>
          <w:szCs w:val="28"/>
        </w:rPr>
        <w:t xml:space="preserve">, </w:t>
      </w:r>
      <w:r w:rsidRPr="00E744FF">
        <w:rPr>
          <w:rFonts w:ascii="Times New Roman" w:eastAsia="仿宋" w:hAnsi="Times New Roman" w:cs="Times New Roman"/>
          <w:sz w:val="24"/>
          <w:szCs w:val="28"/>
        </w:rPr>
        <w:t>李天昊</w:t>
      </w:r>
      <w:r w:rsidRPr="00E744FF">
        <w:rPr>
          <w:rFonts w:ascii="Times New Roman" w:eastAsia="仿宋" w:hAnsi="Times New Roman" w:cs="Times New Roman"/>
          <w:sz w:val="24"/>
          <w:szCs w:val="28"/>
        </w:rPr>
        <w:t xml:space="preserve">. </w:t>
      </w:r>
      <w:r w:rsidRPr="00E744FF">
        <w:rPr>
          <w:rFonts w:ascii="Times New Roman" w:eastAsia="仿宋" w:hAnsi="Times New Roman" w:cs="Times New Roman"/>
          <w:sz w:val="24"/>
          <w:szCs w:val="28"/>
        </w:rPr>
        <w:t>一种适于中国古建筑木结构用材本构关系的数值模拟方法</w:t>
      </w:r>
      <w:r w:rsidRPr="00E744FF">
        <w:rPr>
          <w:rFonts w:ascii="Times New Roman" w:eastAsia="仿宋" w:hAnsi="Times New Roman" w:cs="Times New Roman"/>
          <w:sz w:val="24"/>
          <w:szCs w:val="28"/>
        </w:rPr>
        <w:t xml:space="preserve">[P]. </w:t>
      </w:r>
      <w:r w:rsidRPr="00E744FF">
        <w:rPr>
          <w:rFonts w:ascii="Times New Roman" w:eastAsia="仿宋" w:hAnsi="Times New Roman" w:cs="Times New Roman"/>
          <w:sz w:val="24"/>
          <w:szCs w:val="28"/>
        </w:rPr>
        <w:t>发明专利</w:t>
      </w:r>
      <w:r w:rsidRPr="00E744FF">
        <w:rPr>
          <w:rFonts w:ascii="Times New Roman" w:eastAsia="仿宋" w:hAnsi="Times New Roman" w:cs="Times New Roman"/>
          <w:sz w:val="24"/>
          <w:szCs w:val="28"/>
        </w:rPr>
        <w:t>(ZL 2020 1 1087516.6). 2020.11.11.</w:t>
      </w:r>
    </w:p>
    <w:p w14:paraId="35C5F353" w14:textId="77777777" w:rsidR="00E744FF" w:rsidRPr="00E744FF" w:rsidRDefault="00E744FF" w:rsidP="00E744FF">
      <w:pPr>
        <w:pStyle w:val="af3"/>
        <w:numPr>
          <w:ilvl w:val="0"/>
          <w:numId w:val="3"/>
        </w:numPr>
        <w:spacing w:line="400" w:lineRule="atLeast"/>
        <w:ind w:firstLineChars="0"/>
        <w:rPr>
          <w:rFonts w:ascii="Times New Roman" w:eastAsia="仿宋" w:hAnsi="Times New Roman" w:cs="Times New Roman"/>
          <w:sz w:val="24"/>
          <w:szCs w:val="28"/>
        </w:rPr>
      </w:pPr>
      <w:r w:rsidRPr="00E744FF">
        <w:rPr>
          <w:rFonts w:ascii="Times New Roman" w:eastAsia="仿宋" w:hAnsi="Times New Roman" w:cs="Times New Roman"/>
          <w:sz w:val="24"/>
          <w:szCs w:val="28"/>
        </w:rPr>
        <w:t>白凡</w:t>
      </w:r>
      <w:r w:rsidRPr="00E744FF">
        <w:rPr>
          <w:rFonts w:ascii="Times New Roman" w:eastAsia="仿宋" w:hAnsi="Times New Roman" w:cs="Times New Roman"/>
          <w:sz w:val="24"/>
          <w:szCs w:val="28"/>
        </w:rPr>
        <w:t xml:space="preserve">, </w:t>
      </w:r>
      <w:r w:rsidRPr="00E744FF">
        <w:rPr>
          <w:rFonts w:ascii="Times New Roman" w:eastAsia="仿宋" w:hAnsi="Times New Roman" w:cs="Times New Roman"/>
          <w:sz w:val="24"/>
          <w:szCs w:val="28"/>
        </w:rPr>
        <w:t>刘韬</w:t>
      </w:r>
      <w:r w:rsidRPr="00E744FF">
        <w:rPr>
          <w:rFonts w:ascii="Times New Roman" w:eastAsia="仿宋" w:hAnsi="Times New Roman" w:cs="Times New Roman"/>
          <w:sz w:val="24"/>
          <w:szCs w:val="28"/>
        </w:rPr>
        <w:t xml:space="preserve">, </w:t>
      </w:r>
      <w:r w:rsidRPr="00E744FF">
        <w:rPr>
          <w:rFonts w:ascii="Times New Roman" w:eastAsia="仿宋" w:hAnsi="Times New Roman" w:cs="Times New Roman"/>
          <w:sz w:val="24"/>
          <w:szCs w:val="28"/>
        </w:rPr>
        <w:t>杨娜</w:t>
      </w:r>
      <w:r w:rsidRPr="00E744FF">
        <w:rPr>
          <w:rFonts w:ascii="Times New Roman" w:eastAsia="仿宋" w:hAnsi="Times New Roman" w:cs="Times New Roman"/>
          <w:sz w:val="24"/>
          <w:szCs w:val="28"/>
        </w:rPr>
        <w:t xml:space="preserve">, </w:t>
      </w:r>
      <w:r w:rsidRPr="00E744FF">
        <w:rPr>
          <w:rFonts w:ascii="Times New Roman" w:eastAsia="仿宋" w:hAnsi="Times New Roman" w:cs="Times New Roman"/>
          <w:sz w:val="24"/>
          <w:szCs w:val="28"/>
        </w:rPr>
        <w:t>常鹏</w:t>
      </w:r>
      <w:r w:rsidRPr="00E744FF">
        <w:rPr>
          <w:rFonts w:ascii="Times New Roman" w:eastAsia="仿宋" w:hAnsi="Times New Roman" w:cs="Times New Roman"/>
          <w:sz w:val="24"/>
          <w:szCs w:val="28"/>
        </w:rPr>
        <w:t xml:space="preserve">, </w:t>
      </w:r>
      <w:r w:rsidRPr="00E744FF">
        <w:rPr>
          <w:rFonts w:ascii="Times New Roman" w:eastAsia="仿宋" w:hAnsi="Times New Roman" w:cs="Times New Roman"/>
          <w:sz w:val="24"/>
          <w:szCs w:val="28"/>
        </w:rPr>
        <w:t>钱孝文</w:t>
      </w:r>
      <w:r w:rsidRPr="00E744FF">
        <w:rPr>
          <w:rFonts w:ascii="Times New Roman" w:eastAsia="仿宋" w:hAnsi="Times New Roman" w:cs="Times New Roman"/>
          <w:sz w:val="24"/>
          <w:szCs w:val="28"/>
        </w:rPr>
        <w:t xml:space="preserve">. </w:t>
      </w:r>
      <w:r w:rsidRPr="00E744FF">
        <w:rPr>
          <w:rFonts w:ascii="Times New Roman" w:eastAsia="仿宋" w:hAnsi="Times New Roman" w:cs="Times New Roman"/>
          <w:sz w:val="24"/>
          <w:szCs w:val="28"/>
        </w:rPr>
        <w:t>一种</w:t>
      </w:r>
      <w:r w:rsidRPr="00E744FF">
        <w:rPr>
          <w:rFonts w:ascii="Times New Roman" w:eastAsia="仿宋" w:hAnsi="Times New Roman" w:cs="Times New Roman"/>
          <w:sz w:val="24"/>
          <w:szCs w:val="28"/>
        </w:rPr>
        <w:t>OpenCV</w:t>
      </w:r>
      <w:r w:rsidRPr="00E744FF">
        <w:rPr>
          <w:rFonts w:ascii="Times New Roman" w:eastAsia="仿宋" w:hAnsi="Times New Roman" w:cs="Times New Roman"/>
          <w:sz w:val="24"/>
          <w:szCs w:val="28"/>
        </w:rPr>
        <w:t>与感知哈希算法的古建筑地震响应判别方法</w:t>
      </w:r>
      <w:r w:rsidRPr="00E744FF">
        <w:rPr>
          <w:rFonts w:ascii="Times New Roman" w:eastAsia="仿宋" w:hAnsi="Times New Roman" w:cs="Times New Roman"/>
          <w:sz w:val="24"/>
          <w:szCs w:val="28"/>
        </w:rPr>
        <w:t xml:space="preserve">[P]. </w:t>
      </w:r>
      <w:r w:rsidRPr="00E744FF">
        <w:rPr>
          <w:rFonts w:ascii="Times New Roman" w:eastAsia="仿宋" w:hAnsi="Times New Roman" w:cs="Times New Roman"/>
          <w:sz w:val="24"/>
          <w:szCs w:val="28"/>
        </w:rPr>
        <w:t>发明专利</w:t>
      </w:r>
      <w:r w:rsidRPr="00E744FF">
        <w:rPr>
          <w:rFonts w:ascii="Times New Roman" w:eastAsia="仿宋" w:hAnsi="Times New Roman" w:cs="Times New Roman"/>
          <w:sz w:val="24"/>
          <w:szCs w:val="28"/>
        </w:rPr>
        <w:t>(ZL 2024 1 1030810.1). 2024.7.30.</w:t>
      </w:r>
    </w:p>
    <w:p w14:paraId="06149890" w14:textId="77777777" w:rsidR="00E744FF" w:rsidRPr="00E744FF" w:rsidRDefault="00E744FF" w:rsidP="00E744FF">
      <w:pPr>
        <w:pStyle w:val="af3"/>
        <w:numPr>
          <w:ilvl w:val="0"/>
          <w:numId w:val="3"/>
        </w:numPr>
        <w:spacing w:line="400" w:lineRule="atLeast"/>
        <w:ind w:firstLineChars="0"/>
        <w:rPr>
          <w:rFonts w:ascii="Times New Roman" w:eastAsia="仿宋" w:hAnsi="Times New Roman" w:cs="Times New Roman"/>
          <w:sz w:val="24"/>
          <w:szCs w:val="28"/>
        </w:rPr>
      </w:pPr>
      <w:r w:rsidRPr="00E744FF">
        <w:rPr>
          <w:rFonts w:ascii="Times New Roman" w:eastAsia="仿宋" w:hAnsi="Times New Roman" w:cs="Times New Roman"/>
          <w:sz w:val="24"/>
          <w:szCs w:val="28"/>
        </w:rPr>
        <w:t>常鹏</w:t>
      </w:r>
      <w:r w:rsidRPr="00E744FF">
        <w:rPr>
          <w:rFonts w:ascii="Times New Roman" w:eastAsia="仿宋" w:hAnsi="Times New Roman" w:cs="Times New Roman"/>
          <w:sz w:val="24"/>
          <w:szCs w:val="28"/>
        </w:rPr>
        <w:t xml:space="preserve">, </w:t>
      </w:r>
      <w:r w:rsidRPr="00E744FF">
        <w:rPr>
          <w:rFonts w:ascii="Times New Roman" w:eastAsia="仿宋" w:hAnsi="Times New Roman" w:cs="Times New Roman"/>
          <w:sz w:val="24"/>
          <w:szCs w:val="28"/>
        </w:rPr>
        <w:t>杨娜</w:t>
      </w:r>
      <w:r w:rsidRPr="00E744FF">
        <w:rPr>
          <w:rFonts w:ascii="Times New Roman" w:eastAsia="仿宋" w:hAnsi="Times New Roman" w:cs="Times New Roman"/>
          <w:sz w:val="24"/>
          <w:szCs w:val="28"/>
        </w:rPr>
        <w:t xml:space="preserve">, </w:t>
      </w:r>
      <w:r w:rsidRPr="00E744FF">
        <w:rPr>
          <w:rFonts w:ascii="Times New Roman" w:eastAsia="仿宋" w:hAnsi="Times New Roman" w:cs="Times New Roman"/>
          <w:sz w:val="24"/>
          <w:szCs w:val="28"/>
        </w:rPr>
        <w:t>觉单</w:t>
      </w:r>
      <w:r w:rsidRPr="00E744FF">
        <w:rPr>
          <w:rFonts w:ascii="Times New Roman" w:eastAsia="仿宋" w:hAnsi="Times New Roman" w:cs="Times New Roman"/>
          <w:sz w:val="24"/>
          <w:szCs w:val="28"/>
        </w:rPr>
        <w:t xml:space="preserve">, </w:t>
      </w:r>
      <w:r w:rsidRPr="00E744FF">
        <w:rPr>
          <w:rFonts w:ascii="Times New Roman" w:eastAsia="仿宋" w:hAnsi="Times New Roman" w:cs="Times New Roman"/>
          <w:sz w:val="24"/>
          <w:szCs w:val="28"/>
        </w:rPr>
        <w:t>陆正超</w:t>
      </w:r>
      <w:r w:rsidRPr="00E744FF">
        <w:rPr>
          <w:rFonts w:ascii="Times New Roman" w:eastAsia="仿宋" w:hAnsi="Times New Roman" w:cs="Times New Roman"/>
          <w:sz w:val="24"/>
          <w:szCs w:val="28"/>
        </w:rPr>
        <w:t xml:space="preserve">, </w:t>
      </w:r>
      <w:r w:rsidRPr="00E744FF">
        <w:rPr>
          <w:rFonts w:ascii="Times New Roman" w:eastAsia="仿宋" w:hAnsi="Times New Roman" w:cs="Times New Roman"/>
          <w:sz w:val="24"/>
          <w:szCs w:val="28"/>
        </w:rPr>
        <w:t>土登次仁</w:t>
      </w:r>
      <w:r w:rsidRPr="00E744FF">
        <w:rPr>
          <w:rFonts w:ascii="Times New Roman" w:eastAsia="仿宋" w:hAnsi="Times New Roman" w:cs="Times New Roman"/>
          <w:sz w:val="24"/>
          <w:szCs w:val="28"/>
        </w:rPr>
        <w:t xml:space="preserve">, </w:t>
      </w:r>
      <w:r w:rsidRPr="00E744FF">
        <w:rPr>
          <w:rFonts w:ascii="Times New Roman" w:eastAsia="仿宋" w:hAnsi="Times New Roman" w:cs="Times New Roman"/>
          <w:sz w:val="24"/>
          <w:szCs w:val="28"/>
        </w:rPr>
        <w:t>冯秋歌</w:t>
      </w:r>
      <w:r w:rsidRPr="00E744FF">
        <w:rPr>
          <w:rFonts w:ascii="Times New Roman" w:eastAsia="仿宋" w:hAnsi="Times New Roman" w:cs="Times New Roman"/>
          <w:sz w:val="24"/>
          <w:szCs w:val="28"/>
        </w:rPr>
        <w:t xml:space="preserve">. </w:t>
      </w:r>
      <w:r w:rsidRPr="00E744FF">
        <w:rPr>
          <w:rFonts w:ascii="Times New Roman" w:eastAsia="仿宋" w:hAnsi="Times New Roman" w:cs="Times New Roman"/>
          <w:sz w:val="24"/>
          <w:szCs w:val="28"/>
        </w:rPr>
        <w:t>一种基于探地雷达的传统石砌墙体内部残损及异常物无损辨识方法</w:t>
      </w:r>
      <w:r w:rsidRPr="00E744FF">
        <w:rPr>
          <w:rFonts w:ascii="Times New Roman" w:eastAsia="仿宋" w:hAnsi="Times New Roman" w:cs="Times New Roman"/>
          <w:sz w:val="24"/>
          <w:szCs w:val="28"/>
        </w:rPr>
        <w:t xml:space="preserve">[P]. </w:t>
      </w:r>
      <w:r w:rsidRPr="00E744FF">
        <w:rPr>
          <w:rFonts w:ascii="Times New Roman" w:eastAsia="仿宋" w:hAnsi="Times New Roman" w:cs="Times New Roman"/>
          <w:sz w:val="24"/>
          <w:szCs w:val="28"/>
        </w:rPr>
        <w:t>发明专利</w:t>
      </w:r>
      <w:r w:rsidRPr="00E744FF">
        <w:rPr>
          <w:rFonts w:ascii="Times New Roman" w:eastAsia="仿宋" w:hAnsi="Times New Roman" w:cs="Times New Roman"/>
          <w:sz w:val="24"/>
          <w:szCs w:val="28"/>
        </w:rPr>
        <w:t>(ZL 2023 1 0219172.7), 2023.3.6.</w:t>
      </w:r>
    </w:p>
    <w:p w14:paraId="5F2D84E2" w14:textId="77777777" w:rsidR="00E744FF" w:rsidRPr="00E744FF" w:rsidRDefault="00E744FF" w:rsidP="00E744FF">
      <w:pPr>
        <w:pStyle w:val="af3"/>
        <w:numPr>
          <w:ilvl w:val="0"/>
          <w:numId w:val="3"/>
        </w:numPr>
        <w:spacing w:line="400" w:lineRule="atLeast"/>
        <w:ind w:firstLineChars="0"/>
        <w:rPr>
          <w:rFonts w:ascii="Times New Roman" w:eastAsia="仿宋" w:hAnsi="Times New Roman" w:cs="Times New Roman"/>
          <w:sz w:val="24"/>
          <w:szCs w:val="28"/>
        </w:rPr>
      </w:pPr>
      <w:r w:rsidRPr="00E744FF">
        <w:rPr>
          <w:rFonts w:ascii="Times New Roman" w:eastAsia="仿宋" w:hAnsi="Times New Roman" w:cs="Times New Roman"/>
          <w:sz w:val="24"/>
          <w:szCs w:val="28"/>
        </w:rPr>
        <w:t>北京交通大学</w:t>
      </w:r>
      <w:r w:rsidRPr="00E744FF">
        <w:rPr>
          <w:rFonts w:ascii="Times New Roman" w:eastAsia="仿宋" w:hAnsi="Times New Roman" w:cs="Times New Roman"/>
          <w:sz w:val="24"/>
          <w:szCs w:val="28"/>
        </w:rPr>
        <w:t xml:space="preserve">, </w:t>
      </w:r>
      <w:r w:rsidRPr="00E744FF">
        <w:rPr>
          <w:rFonts w:ascii="Times New Roman" w:eastAsia="仿宋" w:hAnsi="Times New Roman" w:cs="Times New Roman"/>
          <w:sz w:val="24"/>
          <w:szCs w:val="28"/>
        </w:rPr>
        <w:t>西藏自治区布达拉宫管理处</w:t>
      </w:r>
      <w:r w:rsidRPr="00E744FF">
        <w:rPr>
          <w:rFonts w:ascii="Times New Roman" w:eastAsia="仿宋" w:hAnsi="Times New Roman" w:cs="Times New Roman"/>
          <w:sz w:val="24"/>
          <w:szCs w:val="28"/>
        </w:rPr>
        <w:t xml:space="preserve">. </w:t>
      </w:r>
      <w:r w:rsidRPr="00E744FF">
        <w:rPr>
          <w:rFonts w:ascii="Times New Roman" w:eastAsia="仿宋" w:hAnsi="Times New Roman" w:cs="Times New Roman"/>
          <w:sz w:val="24"/>
          <w:szCs w:val="28"/>
        </w:rPr>
        <w:t>布达拉宫结构健康监测系统</w:t>
      </w:r>
      <w:r w:rsidRPr="00E744FF">
        <w:rPr>
          <w:rFonts w:ascii="Times New Roman" w:eastAsia="仿宋" w:hAnsi="Times New Roman" w:cs="Times New Roman"/>
          <w:sz w:val="24"/>
          <w:szCs w:val="28"/>
        </w:rPr>
        <w:t>V1.0.</w:t>
      </w:r>
      <w:r w:rsidRPr="00E744FF">
        <w:rPr>
          <w:rFonts w:ascii="Times New Roman" w:eastAsia="仿宋" w:hAnsi="Times New Roman" w:cs="Times New Roman"/>
          <w:sz w:val="24"/>
          <w:szCs w:val="28"/>
        </w:rPr>
        <w:t>软件著作权</w:t>
      </w:r>
      <w:r w:rsidRPr="00E744FF">
        <w:rPr>
          <w:rFonts w:ascii="Times New Roman" w:eastAsia="仿宋" w:hAnsi="Times New Roman" w:cs="Times New Roman"/>
          <w:sz w:val="24"/>
          <w:szCs w:val="28"/>
        </w:rPr>
        <w:t>(2024SR2096960). 2024.12.17.</w:t>
      </w:r>
    </w:p>
    <w:p w14:paraId="704FB142" w14:textId="77777777" w:rsidR="00E744FF" w:rsidRPr="00E744FF" w:rsidRDefault="00E744FF" w:rsidP="00E744FF">
      <w:pPr>
        <w:pStyle w:val="af3"/>
        <w:numPr>
          <w:ilvl w:val="0"/>
          <w:numId w:val="3"/>
        </w:numPr>
        <w:spacing w:line="400" w:lineRule="atLeast"/>
        <w:ind w:firstLineChars="0"/>
        <w:rPr>
          <w:rFonts w:ascii="Times New Roman" w:eastAsia="仿宋" w:hAnsi="Times New Roman" w:cs="Times New Roman"/>
          <w:sz w:val="24"/>
          <w:szCs w:val="28"/>
        </w:rPr>
      </w:pPr>
      <w:r w:rsidRPr="00E744FF">
        <w:rPr>
          <w:rFonts w:ascii="Times New Roman" w:eastAsia="仿宋" w:hAnsi="Times New Roman" w:cs="Times New Roman"/>
          <w:sz w:val="24"/>
          <w:szCs w:val="28"/>
        </w:rPr>
        <w:t>北京交通大学</w:t>
      </w:r>
      <w:r w:rsidRPr="00E744FF">
        <w:rPr>
          <w:rFonts w:ascii="Times New Roman" w:eastAsia="仿宋" w:hAnsi="Times New Roman" w:cs="Times New Roman"/>
          <w:sz w:val="24"/>
          <w:szCs w:val="28"/>
        </w:rPr>
        <w:t xml:space="preserve">. </w:t>
      </w:r>
      <w:r w:rsidRPr="00E744FF">
        <w:rPr>
          <w:rFonts w:ascii="Times New Roman" w:eastAsia="仿宋" w:hAnsi="Times New Roman" w:cs="Times New Roman"/>
          <w:sz w:val="24"/>
          <w:szCs w:val="28"/>
        </w:rPr>
        <w:t>布宫场地地震烈度评估系统</w:t>
      </w:r>
      <w:r w:rsidRPr="00E744FF">
        <w:rPr>
          <w:rFonts w:ascii="Times New Roman" w:eastAsia="仿宋" w:hAnsi="Times New Roman" w:cs="Times New Roman"/>
          <w:sz w:val="24"/>
          <w:szCs w:val="28"/>
        </w:rPr>
        <w:t xml:space="preserve">1.0. </w:t>
      </w:r>
      <w:r w:rsidRPr="00E744FF">
        <w:rPr>
          <w:rFonts w:ascii="Times New Roman" w:eastAsia="仿宋" w:hAnsi="Times New Roman" w:cs="Times New Roman"/>
          <w:sz w:val="24"/>
          <w:szCs w:val="28"/>
        </w:rPr>
        <w:t>软件著作权</w:t>
      </w:r>
      <w:r w:rsidRPr="00E744FF">
        <w:rPr>
          <w:rFonts w:ascii="Times New Roman" w:eastAsia="仿宋" w:hAnsi="Times New Roman" w:cs="Times New Roman"/>
          <w:sz w:val="24"/>
          <w:szCs w:val="28"/>
        </w:rPr>
        <w:t>(2024SR0998679). 2024.7.15.</w:t>
      </w:r>
    </w:p>
    <w:p w14:paraId="3C50250B" w14:textId="77777777" w:rsidR="00E744FF" w:rsidRPr="00E744FF" w:rsidRDefault="00E744FF" w:rsidP="00E744FF">
      <w:pPr>
        <w:pStyle w:val="af3"/>
        <w:numPr>
          <w:ilvl w:val="0"/>
          <w:numId w:val="3"/>
        </w:numPr>
        <w:spacing w:line="400" w:lineRule="atLeast"/>
        <w:ind w:firstLineChars="0"/>
        <w:rPr>
          <w:rFonts w:ascii="Times New Roman" w:eastAsia="仿宋" w:hAnsi="Times New Roman" w:cs="Times New Roman"/>
          <w:sz w:val="24"/>
          <w:szCs w:val="28"/>
        </w:rPr>
      </w:pPr>
      <w:r w:rsidRPr="00E744FF">
        <w:rPr>
          <w:rFonts w:ascii="Times New Roman" w:eastAsia="仿宋" w:hAnsi="Times New Roman" w:cs="Times New Roman"/>
          <w:sz w:val="24"/>
          <w:szCs w:val="28"/>
        </w:rPr>
        <w:t>杨娜</w:t>
      </w:r>
      <w:r w:rsidRPr="00E744FF">
        <w:rPr>
          <w:rFonts w:ascii="Times New Roman" w:eastAsia="仿宋" w:hAnsi="Times New Roman" w:cs="Times New Roman"/>
          <w:sz w:val="24"/>
          <w:szCs w:val="28"/>
        </w:rPr>
        <w:t xml:space="preserve">, </w:t>
      </w:r>
      <w:r w:rsidRPr="00E744FF">
        <w:rPr>
          <w:rFonts w:ascii="Times New Roman" w:eastAsia="仿宋" w:hAnsi="Times New Roman" w:cs="Times New Roman"/>
          <w:sz w:val="24"/>
          <w:szCs w:val="28"/>
        </w:rPr>
        <w:t>汪德佳</w:t>
      </w:r>
      <w:r w:rsidRPr="00E744FF">
        <w:rPr>
          <w:rFonts w:ascii="Times New Roman" w:eastAsia="仿宋" w:hAnsi="Times New Roman" w:cs="Times New Roman"/>
          <w:sz w:val="24"/>
          <w:szCs w:val="28"/>
        </w:rPr>
        <w:t xml:space="preserve">, </w:t>
      </w:r>
      <w:r w:rsidRPr="00E744FF">
        <w:rPr>
          <w:rFonts w:ascii="Times New Roman" w:eastAsia="仿宋" w:hAnsi="Times New Roman" w:cs="Times New Roman"/>
          <w:sz w:val="24"/>
          <w:szCs w:val="28"/>
        </w:rPr>
        <w:t>李天昊</w:t>
      </w:r>
      <w:r w:rsidRPr="00E744FF">
        <w:rPr>
          <w:rFonts w:ascii="Times New Roman" w:eastAsia="仿宋" w:hAnsi="Times New Roman" w:cs="Times New Roman"/>
          <w:sz w:val="24"/>
          <w:szCs w:val="28"/>
        </w:rPr>
        <w:t xml:space="preserve">, </w:t>
      </w:r>
      <w:r w:rsidRPr="00E744FF">
        <w:rPr>
          <w:rFonts w:ascii="Times New Roman" w:eastAsia="仿宋" w:hAnsi="Times New Roman" w:cs="Times New Roman"/>
          <w:sz w:val="24"/>
          <w:szCs w:val="28"/>
        </w:rPr>
        <w:t>白凡</w:t>
      </w:r>
      <w:r w:rsidRPr="00E744FF">
        <w:rPr>
          <w:rFonts w:ascii="Times New Roman" w:eastAsia="仿宋" w:hAnsi="Times New Roman" w:cs="Times New Roman"/>
          <w:sz w:val="24"/>
          <w:szCs w:val="28"/>
        </w:rPr>
        <w:t xml:space="preserve">. </w:t>
      </w:r>
      <w:r w:rsidRPr="00E744FF">
        <w:rPr>
          <w:rFonts w:ascii="Times New Roman" w:eastAsia="仿宋" w:hAnsi="Times New Roman" w:cs="Times New Roman"/>
          <w:sz w:val="24"/>
          <w:szCs w:val="28"/>
        </w:rPr>
        <w:t>基于计算机视觉方法的古建筑变形监测</w:t>
      </w:r>
      <w:r w:rsidRPr="00E744FF">
        <w:rPr>
          <w:rFonts w:ascii="Times New Roman" w:eastAsia="仿宋" w:hAnsi="Times New Roman" w:cs="Times New Roman"/>
          <w:sz w:val="24"/>
          <w:szCs w:val="28"/>
        </w:rPr>
        <w:t xml:space="preserve">[J]. </w:t>
      </w:r>
      <w:r w:rsidRPr="00E744FF">
        <w:rPr>
          <w:rFonts w:ascii="Times New Roman" w:eastAsia="仿宋" w:hAnsi="Times New Roman" w:cs="Times New Roman"/>
          <w:sz w:val="24"/>
          <w:szCs w:val="28"/>
        </w:rPr>
        <w:t>建筑结构学报</w:t>
      </w:r>
      <w:r w:rsidRPr="00E744FF">
        <w:rPr>
          <w:rFonts w:ascii="Times New Roman" w:eastAsia="仿宋" w:hAnsi="Times New Roman" w:cs="Times New Roman"/>
          <w:sz w:val="24"/>
          <w:szCs w:val="28"/>
        </w:rPr>
        <w:t>. 2023, 44(01): 192-202.</w:t>
      </w:r>
    </w:p>
    <w:p w14:paraId="69A9D868" w14:textId="77777777" w:rsidR="00E744FF" w:rsidRPr="00E744FF" w:rsidRDefault="00E744FF" w:rsidP="00E744FF">
      <w:pPr>
        <w:pStyle w:val="af3"/>
        <w:numPr>
          <w:ilvl w:val="0"/>
          <w:numId w:val="3"/>
        </w:numPr>
        <w:spacing w:line="400" w:lineRule="atLeast"/>
        <w:ind w:firstLineChars="0"/>
        <w:rPr>
          <w:rFonts w:ascii="Times New Roman" w:eastAsia="仿宋" w:hAnsi="Times New Roman" w:cs="Times New Roman"/>
          <w:sz w:val="24"/>
          <w:szCs w:val="28"/>
        </w:rPr>
      </w:pPr>
      <w:r w:rsidRPr="00E744FF">
        <w:rPr>
          <w:rFonts w:ascii="Times New Roman" w:eastAsia="仿宋" w:hAnsi="Times New Roman" w:cs="Times New Roman"/>
          <w:sz w:val="24"/>
          <w:szCs w:val="28"/>
        </w:rPr>
        <w:t>杨娜</w:t>
      </w:r>
      <w:r w:rsidRPr="00E744FF">
        <w:rPr>
          <w:rFonts w:ascii="Times New Roman" w:eastAsia="仿宋" w:hAnsi="Times New Roman" w:cs="Times New Roman"/>
          <w:sz w:val="24"/>
          <w:szCs w:val="28"/>
        </w:rPr>
        <w:t xml:space="preserve">, </w:t>
      </w:r>
      <w:r w:rsidRPr="00E744FF">
        <w:rPr>
          <w:rFonts w:ascii="Times New Roman" w:eastAsia="仿宋" w:hAnsi="Times New Roman" w:cs="Times New Roman"/>
          <w:sz w:val="24"/>
          <w:szCs w:val="28"/>
        </w:rPr>
        <w:t>王烁</w:t>
      </w:r>
      <w:r w:rsidRPr="00E744FF">
        <w:rPr>
          <w:rFonts w:ascii="Times New Roman" w:eastAsia="仿宋" w:hAnsi="Times New Roman" w:cs="Times New Roman"/>
          <w:sz w:val="24"/>
          <w:szCs w:val="28"/>
        </w:rPr>
        <w:t xml:space="preserve">, </w:t>
      </w:r>
      <w:r w:rsidRPr="00E744FF">
        <w:rPr>
          <w:rFonts w:ascii="Times New Roman" w:eastAsia="仿宋" w:hAnsi="Times New Roman" w:cs="Times New Roman"/>
          <w:sz w:val="24"/>
          <w:szCs w:val="28"/>
        </w:rPr>
        <w:t>汪德佳</w:t>
      </w:r>
      <w:r w:rsidRPr="00E744FF">
        <w:rPr>
          <w:rFonts w:ascii="Times New Roman" w:eastAsia="仿宋" w:hAnsi="Times New Roman" w:cs="Times New Roman"/>
          <w:sz w:val="24"/>
          <w:szCs w:val="28"/>
        </w:rPr>
        <w:t xml:space="preserve">. </w:t>
      </w:r>
      <w:r w:rsidRPr="00E744FF">
        <w:rPr>
          <w:rFonts w:ascii="Times New Roman" w:eastAsia="仿宋" w:hAnsi="Times New Roman" w:cs="Times New Roman"/>
          <w:sz w:val="24"/>
          <w:szCs w:val="28"/>
        </w:rPr>
        <w:t>基于计算机视觉的藏式古建筑石砌体壁画墙裂缝生长变形监测</w:t>
      </w:r>
      <w:r w:rsidRPr="00E744FF">
        <w:rPr>
          <w:rFonts w:ascii="Times New Roman" w:eastAsia="仿宋" w:hAnsi="Times New Roman" w:cs="Times New Roman"/>
          <w:sz w:val="24"/>
          <w:szCs w:val="28"/>
        </w:rPr>
        <w:t xml:space="preserve">[J/OL]. </w:t>
      </w:r>
      <w:r w:rsidRPr="00E744FF">
        <w:rPr>
          <w:rFonts w:ascii="Times New Roman" w:eastAsia="仿宋" w:hAnsi="Times New Roman" w:cs="Times New Roman"/>
          <w:sz w:val="24"/>
          <w:szCs w:val="28"/>
        </w:rPr>
        <w:t>工程力学</w:t>
      </w:r>
      <w:r w:rsidRPr="00E744FF">
        <w:rPr>
          <w:rFonts w:ascii="Times New Roman" w:eastAsia="仿宋" w:hAnsi="Times New Roman" w:cs="Times New Roman"/>
          <w:sz w:val="24"/>
          <w:szCs w:val="28"/>
        </w:rPr>
        <w:t>. 1-15.</w:t>
      </w:r>
    </w:p>
    <w:p w14:paraId="33DFFD93" w14:textId="77777777" w:rsidR="00E744FF" w:rsidRPr="00E744FF" w:rsidRDefault="00E744FF" w:rsidP="00E744FF">
      <w:pPr>
        <w:pStyle w:val="af3"/>
        <w:numPr>
          <w:ilvl w:val="0"/>
          <w:numId w:val="3"/>
        </w:numPr>
        <w:spacing w:line="400" w:lineRule="atLeast"/>
        <w:ind w:firstLineChars="0"/>
        <w:rPr>
          <w:rFonts w:ascii="Times New Roman" w:eastAsia="仿宋" w:hAnsi="Times New Roman" w:cs="Times New Roman"/>
          <w:sz w:val="24"/>
          <w:szCs w:val="28"/>
        </w:rPr>
      </w:pPr>
      <w:r w:rsidRPr="00E744FF">
        <w:rPr>
          <w:rFonts w:ascii="Times New Roman" w:eastAsia="仿宋" w:hAnsi="Times New Roman" w:cs="Times New Roman"/>
          <w:sz w:val="24"/>
          <w:szCs w:val="28"/>
        </w:rPr>
        <w:t>常鹏</w:t>
      </w:r>
      <w:r w:rsidRPr="00E744FF">
        <w:rPr>
          <w:rFonts w:ascii="Times New Roman" w:eastAsia="仿宋" w:hAnsi="Times New Roman" w:cs="Times New Roman"/>
          <w:sz w:val="24"/>
          <w:szCs w:val="28"/>
        </w:rPr>
        <w:t xml:space="preserve">, </w:t>
      </w:r>
      <w:r w:rsidRPr="00E744FF">
        <w:rPr>
          <w:rFonts w:ascii="Times New Roman" w:eastAsia="仿宋" w:hAnsi="Times New Roman" w:cs="Times New Roman"/>
          <w:sz w:val="24"/>
          <w:szCs w:val="28"/>
        </w:rPr>
        <w:t>冯秋歌</w:t>
      </w:r>
      <w:r w:rsidRPr="00E744FF">
        <w:rPr>
          <w:rFonts w:ascii="Times New Roman" w:eastAsia="仿宋" w:hAnsi="Times New Roman" w:cs="Times New Roman"/>
          <w:sz w:val="24"/>
          <w:szCs w:val="28"/>
        </w:rPr>
        <w:t xml:space="preserve">, </w:t>
      </w:r>
      <w:r w:rsidRPr="00E744FF">
        <w:rPr>
          <w:rFonts w:ascii="Times New Roman" w:eastAsia="仿宋" w:hAnsi="Times New Roman" w:cs="Times New Roman"/>
          <w:sz w:val="24"/>
          <w:szCs w:val="28"/>
        </w:rPr>
        <w:t>陆正超</w:t>
      </w:r>
      <w:r w:rsidRPr="00E744FF">
        <w:rPr>
          <w:rFonts w:ascii="Times New Roman" w:eastAsia="仿宋" w:hAnsi="Times New Roman" w:cs="Times New Roman"/>
          <w:sz w:val="24"/>
          <w:szCs w:val="28"/>
        </w:rPr>
        <w:t xml:space="preserve">, </w:t>
      </w:r>
      <w:r w:rsidRPr="00E744FF">
        <w:rPr>
          <w:rFonts w:ascii="Times New Roman" w:eastAsia="仿宋" w:hAnsi="Times New Roman" w:cs="Times New Roman"/>
          <w:sz w:val="24"/>
          <w:szCs w:val="28"/>
        </w:rPr>
        <w:t>杨娜</w:t>
      </w:r>
      <w:r w:rsidRPr="00E744FF">
        <w:rPr>
          <w:rFonts w:ascii="Times New Roman" w:eastAsia="仿宋" w:hAnsi="Times New Roman" w:cs="Times New Roman"/>
          <w:sz w:val="24"/>
          <w:szCs w:val="28"/>
        </w:rPr>
        <w:t>. Identification of the damages and abnormal objects in Tibetan stone walls based on GPR data analysis[J]. International Journal of Architectural Heritage. 2023.</w:t>
      </w:r>
    </w:p>
    <w:p w14:paraId="330FCA8B" w14:textId="77777777" w:rsidR="00E744FF" w:rsidRPr="00E744FF" w:rsidRDefault="00E744FF" w:rsidP="00E744FF">
      <w:pPr>
        <w:pStyle w:val="af3"/>
        <w:numPr>
          <w:ilvl w:val="0"/>
          <w:numId w:val="3"/>
        </w:numPr>
        <w:spacing w:line="400" w:lineRule="atLeast"/>
        <w:ind w:firstLineChars="0"/>
        <w:rPr>
          <w:rFonts w:ascii="Times New Roman" w:eastAsia="仿宋" w:hAnsi="Times New Roman" w:cs="Times New Roman"/>
          <w:sz w:val="24"/>
          <w:szCs w:val="28"/>
        </w:rPr>
      </w:pPr>
      <w:r w:rsidRPr="00E744FF">
        <w:rPr>
          <w:rFonts w:ascii="Times New Roman" w:eastAsia="仿宋" w:hAnsi="Times New Roman" w:cs="Times New Roman"/>
          <w:sz w:val="24"/>
          <w:szCs w:val="28"/>
        </w:rPr>
        <w:t>常鹏</w:t>
      </w:r>
      <w:r w:rsidRPr="00E744FF">
        <w:rPr>
          <w:rFonts w:ascii="Times New Roman" w:eastAsia="仿宋" w:hAnsi="Times New Roman" w:cs="Times New Roman"/>
          <w:sz w:val="24"/>
          <w:szCs w:val="28"/>
        </w:rPr>
        <w:t xml:space="preserve">, </w:t>
      </w:r>
      <w:r w:rsidRPr="00E744FF">
        <w:rPr>
          <w:rFonts w:ascii="Times New Roman" w:eastAsia="仿宋" w:hAnsi="Times New Roman" w:cs="Times New Roman"/>
          <w:sz w:val="24"/>
          <w:szCs w:val="28"/>
        </w:rPr>
        <w:t>吴楠楠</w:t>
      </w:r>
      <w:r w:rsidRPr="00E744FF">
        <w:rPr>
          <w:rFonts w:ascii="Times New Roman" w:eastAsia="仿宋" w:hAnsi="Times New Roman" w:cs="Times New Roman"/>
          <w:sz w:val="24"/>
          <w:szCs w:val="28"/>
        </w:rPr>
        <w:t xml:space="preserve">, </w:t>
      </w:r>
      <w:r w:rsidRPr="00E744FF">
        <w:rPr>
          <w:rFonts w:ascii="Times New Roman" w:eastAsia="仿宋" w:hAnsi="Times New Roman" w:cs="Times New Roman"/>
          <w:sz w:val="24"/>
          <w:szCs w:val="28"/>
        </w:rPr>
        <w:t>王钊</w:t>
      </w:r>
      <w:r w:rsidRPr="00E744FF">
        <w:rPr>
          <w:rFonts w:ascii="Times New Roman" w:eastAsia="仿宋" w:hAnsi="Times New Roman" w:cs="Times New Roman"/>
          <w:sz w:val="24"/>
          <w:szCs w:val="28"/>
        </w:rPr>
        <w:t xml:space="preserve">, </w:t>
      </w:r>
      <w:r w:rsidRPr="00E744FF">
        <w:rPr>
          <w:rFonts w:ascii="Times New Roman" w:eastAsia="仿宋" w:hAnsi="Times New Roman" w:cs="Times New Roman"/>
          <w:sz w:val="24"/>
          <w:szCs w:val="28"/>
        </w:rPr>
        <w:t>杨娜</w:t>
      </w:r>
      <w:r w:rsidRPr="00E744FF">
        <w:rPr>
          <w:rFonts w:ascii="Times New Roman" w:eastAsia="仿宋" w:hAnsi="Times New Roman" w:cs="Times New Roman"/>
          <w:sz w:val="24"/>
          <w:szCs w:val="28"/>
        </w:rPr>
        <w:t xml:space="preserve">, </w:t>
      </w:r>
      <w:r w:rsidRPr="00E744FF">
        <w:rPr>
          <w:rFonts w:ascii="Times New Roman" w:eastAsia="仿宋" w:hAnsi="Times New Roman" w:cs="Times New Roman"/>
          <w:sz w:val="24"/>
          <w:szCs w:val="28"/>
        </w:rPr>
        <w:t>白凡</w:t>
      </w:r>
      <w:r w:rsidRPr="00E744FF">
        <w:rPr>
          <w:rFonts w:ascii="Times New Roman" w:eastAsia="仿宋" w:hAnsi="Times New Roman" w:cs="Times New Roman"/>
          <w:sz w:val="24"/>
          <w:szCs w:val="28"/>
        </w:rPr>
        <w:t xml:space="preserve">. </w:t>
      </w:r>
      <w:r w:rsidRPr="00E744FF">
        <w:rPr>
          <w:rFonts w:ascii="Times New Roman" w:eastAsia="仿宋" w:hAnsi="Times New Roman" w:cs="Times New Roman"/>
          <w:sz w:val="24"/>
          <w:szCs w:val="28"/>
        </w:rPr>
        <w:t>藏式山地结构有限元模型修正及动力可靠度分析</w:t>
      </w:r>
      <w:r w:rsidRPr="00E744FF">
        <w:rPr>
          <w:rFonts w:ascii="Times New Roman" w:eastAsia="仿宋" w:hAnsi="Times New Roman" w:cs="Times New Roman"/>
          <w:sz w:val="24"/>
          <w:szCs w:val="28"/>
        </w:rPr>
        <w:t xml:space="preserve">[J]. </w:t>
      </w:r>
      <w:r w:rsidRPr="00E744FF">
        <w:rPr>
          <w:rFonts w:ascii="Times New Roman" w:eastAsia="仿宋" w:hAnsi="Times New Roman" w:cs="Times New Roman"/>
          <w:sz w:val="24"/>
          <w:szCs w:val="28"/>
        </w:rPr>
        <w:t>土木工程学报</w:t>
      </w:r>
      <w:r w:rsidRPr="00E744FF">
        <w:rPr>
          <w:rFonts w:ascii="Times New Roman" w:eastAsia="仿宋" w:hAnsi="Times New Roman" w:cs="Times New Roman"/>
          <w:sz w:val="24"/>
          <w:szCs w:val="28"/>
        </w:rPr>
        <w:t>. 2020, 53(6): 13-20,41.</w:t>
      </w:r>
    </w:p>
    <w:p w14:paraId="7FD9FDAD" w14:textId="77777777" w:rsidR="00E744FF" w:rsidRPr="00E744FF" w:rsidRDefault="00E744FF" w:rsidP="00E744FF">
      <w:pPr>
        <w:pStyle w:val="af3"/>
        <w:numPr>
          <w:ilvl w:val="0"/>
          <w:numId w:val="3"/>
        </w:numPr>
        <w:spacing w:line="400" w:lineRule="atLeast"/>
        <w:ind w:firstLineChars="0"/>
        <w:rPr>
          <w:rFonts w:ascii="Times New Roman" w:eastAsia="仿宋" w:hAnsi="Times New Roman" w:cs="Times New Roman"/>
          <w:sz w:val="24"/>
          <w:szCs w:val="28"/>
        </w:rPr>
      </w:pPr>
      <w:r w:rsidRPr="00E744FF">
        <w:rPr>
          <w:rFonts w:ascii="Times New Roman" w:eastAsia="仿宋" w:hAnsi="Times New Roman" w:cs="Times New Roman"/>
          <w:sz w:val="24"/>
          <w:szCs w:val="28"/>
        </w:rPr>
        <w:t>Juan Wang, Hongyu You, Xin Qi, Na Yang. BIM-based structural health monitoring and early warning for heritage timber structures[J]. Automation in Construction. 2022, 144: 104618.</w:t>
      </w:r>
    </w:p>
    <w:p w14:paraId="7B3FAB66" w14:textId="77777777" w:rsidR="00E744FF" w:rsidRPr="007450CA" w:rsidRDefault="00E744FF" w:rsidP="00E744FF">
      <w:pPr>
        <w:spacing w:line="360" w:lineRule="auto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</w:p>
    <w:p w14:paraId="62D553CE" w14:textId="77777777" w:rsidR="00E744FF" w:rsidRPr="009E48B5" w:rsidRDefault="00E744FF" w:rsidP="00422AF3">
      <w:pPr>
        <w:spacing w:line="360" w:lineRule="auto"/>
        <w:ind w:firstLineChars="200" w:firstLine="544"/>
        <w:rPr>
          <w:rFonts w:ascii="Times New Roman" w:eastAsia="仿宋" w:hAnsi="Times New Roman" w:cs="Times New Roman"/>
          <w:spacing w:val="-4"/>
          <w:sz w:val="28"/>
          <w:szCs w:val="28"/>
        </w:rPr>
      </w:pPr>
    </w:p>
    <w:sectPr w:rsidR="00E744FF" w:rsidRPr="009E48B5" w:rsidSect="00422AF3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9E1A5" w14:textId="77777777" w:rsidR="00CC1F50" w:rsidRDefault="00CC1F50" w:rsidP="00687649">
      <w:pPr>
        <w:rPr>
          <w:rFonts w:hint="eastAsia"/>
        </w:rPr>
      </w:pPr>
      <w:r>
        <w:separator/>
      </w:r>
    </w:p>
  </w:endnote>
  <w:endnote w:type="continuationSeparator" w:id="0">
    <w:p w14:paraId="6498FF9A" w14:textId="77777777" w:rsidR="00CC1F50" w:rsidRDefault="00CC1F50" w:rsidP="006876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907C32E5-BC41-407E-94F6-169D28EFB074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19A4CBA-FB29-44B5-89F7-EF758CA77F02}"/>
    <w:embedBold r:id="rId3" w:subsetted="1" w:fontKey="{EFA461B3-D127-4F25-AB1F-C2FCCB5048A0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C1D1B" w14:textId="77777777" w:rsidR="00CC1F50" w:rsidRDefault="00CC1F50" w:rsidP="00687649">
      <w:pPr>
        <w:rPr>
          <w:rFonts w:hint="eastAsia"/>
        </w:rPr>
      </w:pPr>
      <w:r>
        <w:separator/>
      </w:r>
    </w:p>
  </w:footnote>
  <w:footnote w:type="continuationSeparator" w:id="0">
    <w:p w14:paraId="1635AF1C" w14:textId="77777777" w:rsidR="00CC1F50" w:rsidRDefault="00CC1F50" w:rsidP="0068764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B619F"/>
    <w:multiLevelType w:val="hybridMultilevel"/>
    <w:tmpl w:val="933CD3E8"/>
    <w:lvl w:ilvl="0" w:tplc="ACB4139A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E9194D"/>
    <w:multiLevelType w:val="hybridMultilevel"/>
    <w:tmpl w:val="B3900FD6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" w15:restartNumberingAfterBreak="0">
    <w:nsid w:val="2711699A"/>
    <w:multiLevelType w:val="multilevel"/>
    <w:tmpl w:val="2711699A"/>
    <w:lvl w:ilvl="0">
      <w:start w:val="1"/>
      <w:numFmt w:val="decimal"/>
      <w:lvlText w:val="[%1]"/>
      <w:lvlJc w:val="left"/>
      <w:pPr>
        <w:ind w:left="703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27372554"/>
    <w:multiLevelType w:val="hybridMultilevel"/>
    <w:tmpl w:val="865E5B02"/>
    <w:lvl w:ilvl="0" w:tplc="013CDA44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A876258"/>
    <w:multiLevelType w:val="hybridMultilevel"/>
    <w:tmpl w:val="05865340"/>
    <w:lvl w:ilvl="0" w:tplc="013CDA44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0E2267E"/>
    <w:multiLevelType w:val="hybridMultilevel"/>
    <w:tmpl w:val="B686DF7C"/>
    <w:lvl w:ilvl="0" w:tplc="ED464EDC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40493424">
    <w:abstractNumId w:val="2"/>
  </w:num>
  <w:num w:numId="2" w16cid:durableId="2044745684">
    <w:abstractNumId w:val="1"/>
  </w:num>
  <w:num w:numId="3" w16cid:durableId="1608780686">
    <w:abstractNumId w:val="4"/>
  </w:num>
  <w:num w:numId="4" w16cid:durableId="609051473">
    <w:abstractNumId w:val="0"/>
  </w:num>
  <w:num w:numId="5" w16cid:durableId="295261898">
    <w:abstractNumId w:val="5"/>
  </w:num>
  <w:num w:numId="6" w16cid:durableId="688675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YyZmE1OTQwNzgwZDczNmMwZjYxMGNiMmExMjZkMzUifQ=="/>
  </w:docVars>
  <w:rsids>
    <w:rsidRoot w:val="00945797"/>
    <w:rsid w:val="000176EA"/>
    <w:rsid w:val="00017CE7"/>
    <w:rsid w:val="0002145A"/>
    <w:rsid w:val="000442C6"/>
    <w:rsid w:val="000517E6"/>
    <w:rsid w:val="00060DE9"/>
    <w:rsid w:val="00075A8D"/>
    <w:rsid w:val="00082F6C"/>
    <w:rsid w:val="000A5ACD"/>
    <w:rsid w:val="000D6E22"/>
    <w:rsid w:val="000E50F2"/>
    <w:rsid w:val="001117FA"/>
    <w:rsid w:val="0012064F"/>
    <w:rsid w:val="00124FC0"/>
    <w:rsid w:val="00146A71"/>
    <w:rsid w:val="00153099"/>
    <w:rsid w:val="00153589"/>
    <w:rsid w:val="001612A6"/>
    <w:rsid w:val="00163D15"/>
    <w:rsid w:val="00167E31"/>
    <w:rsid w:val="0018147F"/>
    <w:rsid w:val="00186062"/>
    <w:rsid w:val="00197013"/>
    <w:rsid w:val="00197311"/>
    <w:rsid w:val="00197531"/>
    <w:rsid w:val="001A0F88"/>
    <w:rsid w:val="001A688C"/>
    <w:rsid w:val="001A7FEB"/>
    <w:rsid w:val="001B3DF6"/>
    <w:rsid w:val="001B75F3"/>
    <w:rsid w:val="001E05E8"/>
    <w:rsid w:val="001E2113"/>
    <w:rsid w:val="001E437D"/>
    <w:rsid w:val="001E47CF"/>
    <w:rsid w:val="00201582"/>
    <w:rsid w:val="002035E1"/>
    <w:rsid w:val="00206C6A"/>
    <w:rsid w:val="00227C65"/>
    <w:rsid w:val="002344F7"/>
    <w:rsid w:val="00240BED"/>
    <w:rsid w:val="0027304B"/>
    <w:rsid w:val="002A1ABD"/>
    <w:rsid w:val="002D1450"/>
    <w:rsid w:val="002E4454"/>
    <w:rsid w:val="002E6B6D"/>
    <w:rsid w:val="00311465"/>
    <w:rsid w:val="00313441"/>
    <w:rsid w:val="00317CE7"/>
    <w:rsid w:val="00342A65"/>
    <w:rsid w:val="003477C3"/>
    <w:rsid w:val="00372C04"/>
    <w:rsid w:val="003838F9"/>
    <w:rsid w:val="00385ACC"/>
    <w:rsid w:val="003964D7"/>
    <w:rsid w:val="00396BD3"/>
    <w:rsid w:val="003C357A"/>
    <w:rsid w:val="003C44F1"/>
    <w:rsid w:val="003C4698"/>
    <w:rsid w:val="003D6867"/>
    <w:rsid w:val="003E29CF"/>
    <w:rsid w:val="003E30A1"/>
    <w:rsid w:val="00406984"/>
    <w:rsid w:val="004072B2"/>
    <w:rsid w:val="00422AF3"/>
    <w:rsid w:val="00426E20"/>
    <w:rsid w:val="00433D3D"/>
    <w:rsid w:val="00457EE6"/>
    <w:rsid w:val="00461A8B"/>
    <w:rsid w:val="00461CAB"/>
    <w:rsid w:val="00464E3E"/>
    <w:rsid w:val="00467ECD"/>
    <w:rsid w:val="00480447"/>
    <w:rsid w:val="0048521B"/>
    <w:rsid w:val="004B1614"/>
    <w:rsid w:val="004C2DD7"/>
    <w:rsid w:val="004D0526"/>
    <w:rsid w:val="004D585A"/>
    <w:rsid w:val="004D6560"/>
    <w:rsid w:val="004E0AD1"/>
    <w:rsid w:val="004E0F9D"/>
    <w:rsid w:val="005002FC"/>
    <w:rsid w:val="00500788"/>
    <w:rsid w:val="00506478"/>
    <w:rsid w:val="00514CFC"/>
    <w:rsid w:val="0051508A"/>
    <w:rsid w:val="00522DF4"/>
    <w:rsid w:val="00525BF6"/>
    <w:rsid w:val="00581A2B"/>
    <w:rsid w:val="005865E5"/>
    <w:rsid w:val="005949AF"/>
    <w:rsid w:val="005C5D55"/>
    <w:rsid w:val="005D4D74"/>
    <w:rsid w:val="005E4CBE"/>
    <w:rsid w:val="005F396B"/>
    <w:rsid w:val="005F3F57"/>
    <w:rsid w:val="00613DCB"/>
    <w:rsid w:val="00625772"/>
    <w:rsid w:val="006308D4"/>
    <w:rsid w:val="00632B4E"/>
    <w:rsid w:val="006425B0"/>
    <w:rsid w:val="00652523"/>
    <w:rsid w:val="006570EE"/>
    <w:rsid w:val="006571EB"/>
    <w:rsid w:val="00670630"/>
    <w:rsid w:val="0067651B"/>
    <w:rsid w:val="006852F3"/>
    <w:rsid w:val="0068711F"/>
    <w:rsid w:val="00687649"/>
    <w:rsid w:val="006D05CB"/>
    <w:rsid w:val="006D0AB5"/>
    <w:rsid w:val="006D4516"/>
    <w:rsid w:val="006D6BE2"/>
    <w:rsid w:val="006E0163"/>
    <w:rsid w:val="006E7336"/>
    <w:rsid w:val="006F55F2"/>
    <w:rsid w:val="006F5BBA"/>
    <w:rsid w:val="007001A5"/>
    <w:rsid w:val="00710D32"/>
    <w:rsid w:val="00712B5E"/>
    <w:rsid w:val="007142CF"/>
    <w:rsid w:val="00733C98"/>
    <w:rsid w:val="00735E45"/>
    <w:rsid w:val="00743B46"/>
    <w:rsid w:val="00744468"/>
    <w:rsid w:val="007450CA"/>
    <w:rsid w:val="007606CA"/>
    <w:rsid w:val="007663C8"/>
    <w:rsid w:val="00790AAD"/>
    <w:rsid w:val="00796266"/>
    <w:rsid w:val="007A2454"/>
    <w:rsid w:val="007B39A0"/>
    <w:rsid w:val="007D7D5E"/>
    <w:rsid w:val="007F61D1"/>
    <w:rsid w:val="007F6262"/>
    <w:rsid w:val="00813BE0"/>
    <w:rsid w:val="008419AA"/>
    <w:rsid w:val="00841F8D"/>
    <w:rsid w:val="0084220C"/>
    <w:rsid w:val="0084308E"/>
    <w:rsid w:val="00883BED"/>
    <w:rsid w:val="00884C06"/>
    <w:rsid w:val="0088777B"/>
    <w:rsid w:val="0089636F"/>
    <w:rsid w:val="008A021C"/>
    <w:rsid w:val="008A4491"/>
    <w:rsid w:val="008A4AA5"/>
    <w:rsid w:val="008F0A54"/>
    <w:rsid w:val="008F2236"/>
    <w:rsid w:val="00901C85"/>
    <w:rsid w:val="00903C66"/>
    <w:rsid w:val="00906969"/>
    <w:rsid w:val="0091527E"/>
    <w:rsid w:val="00922F2E"/>
    <w:rsid w:val="00936994"/>
    <w:rsid w:val="0094073E"/>
    <w:rsid w:val="009413DE"/>
    <w:rsid w:val="00943F3C"/>
    <w:rsid w:val="00945797"/>
    <w:rsid w:val="00955C0F"/>
    <w:rsid w:val="00964149"/>
    <w:rsid w:val="00973DD9"/>
    <w:rsid w:val="00975926"/>
    <w:rsid w:val="0098118B"/>
    <w:rsid w:val="009906EF"/>
    <w:rsid w:val="009B6D10"/>
    <w:rsid w:val="009C40E3"/>
    <w:rsid w:val="009E082A"/>
    <w:rsid w:val="009E0D01"/>
    <w:rsid w:val="009E48B5"/>
    <w:rsid w:val="009E6994"/>
    <w:rsid w:val="009F1A29"/>
    <w:rsid w:val="00A02915"/>
    <w:rsid w:val="00A115F0"/>
    <w:rsid w:val="00A157C5"/>
    <w:rsid w:val="00A255E0"/>
    <w:rsid w:val="00A67A8D"/>
    <w:rsid w:val="00A81DE2"/>
    <w:rsid w:val="00AA2994"/>
    <w:rsid w:val="00AA532B"/>
    <w:rsid w:val="00AB5516"/>
    <w:rsid w:val="00AB7CED"/>
    <w:rsid w:val="00AF3622"/>
    <w:rsid w:val="00AF3CE1"/>
    <w:rsid w:val="00B07537"/>
    <w:rsid w:val="00B224E5"/>
    <w:rsid w:val="00B44CAD"/>
    <w:rsid w:val="00B653CD"/>
    <w:rsid w:val="00BB2285"/>
    <w:rsid w:val="00BB4F5C"/>
    <w:rsid w:val="00BD0921"/>
    <w:rsid w:val="00BD756A"/>
    <w:rsid w:val="00BF2EDB"/>
    <w:rsid w:val="00C04D58"/>
    <w:rsid w:val="00C1389A"/>
    <w:rsid w:val="00C20D82"/>
    <w:rsid w:val="00C458E1"/>
    <w:rsid w:val="00C45CD8"/>
    <w:rsid w:val="00C66BE3"/>
    <w:rsid w:val="00C66E54"/>
    <w:rsid w:val="00C84209"/>
    <w:rsid w:val="00CA6F9A"/>
    <w:rsid w:val="00CC1F50"/>
    <w:rsid w:val="00CD567A"/>
    <w:rsid w:val="00CD6D9F"/>
    <w:rsid w:val="00CE5051"/>
    <w:rsid w:val="00D01399"/>
    <w:rsid w:val="00D144D8"/>
    <w:rsid w:val="00D14C42"/>
    <w:rsid w:val="00D26745"/>
    <w:rsid w:val="00D369F2"/>
    <w:rsid w:val="00D566AA"/>
    <w:rsid w:val="00D60C86"/>
    <w:rsid w:val="00D6367B"/>
    <w:rsid w:val="00D70996"/>
    <w:rsid w:val="00D75E47"/>
    <w:rsid w:val="00D82B3E"/>
    <w:rsid w:val="00D83C96"/>
    <w:rsid w:val="00D90D74"/>
    <w:rsid w:val="00D96097"/>
    <w:rsid w:val="00D97169"/>
    <w:rsid w:val="00DA5477"/>
    <w:rsid w:val="00DB5712"/>
    <w:rsid w:val="00DD13C8"/>
    <w:rsid w:val="00DD7A1C"/>
    <w:rsid w:val="00DF1A5C"/>
    <w:rsid w:val="00DF48D2"/>
    <w:rsid w:val="00E43C0F"/>
    <w:rsid w:val="00E51F15"/>
    <w:rsid w:val="00E566C7"/>
    <w:rsid w:val="00E61A87"/>
    <w:rsid w:val="00E64083"/>
    <w:rsid w:val="00E744FF"/>
    <w:rsid w:val="00E753CE"/>
    <w:rsid w:val="00E765E3"/>
    <w:rsid w:val="00E87302"/>
    <w:rsid w:val="00EB1042"/>
    <w:rsid w:val="00EB737B"/>
    <w:rsid w:val="00EC77B0"/>
    <w:rsid w:val="00ED1EDE"/>
    <w:rsid w:val="00EE463A"/>
    <w:rsid w:val="00EF73AD"/>
    <w:rsid w:val="00F40CDF"/>
    <w:rsid w:val="00F42D66"/>
    <w:rsid w:val="00F43CC7"/>
    <w:rsid w:val="00F749DC"/>
    <w:rsid w:val="00F91A39"/>
    <w:rsid w:val="00F9700B"/>
    <w:rsid w:val="00FB1582"/>
    <w:rsid w:val="00FB3640"/>
    <w:rsid w:val="00FB45F4"/>
    <w:rsid w:val="00FB4784"/>
    <w:rsid w:val="00FC2676"/>
    <w:rsid w:val="00FD442C"/>
    <w:rsid w:val="00FD4BC1"/>
    <w:rsid w:val="00FF3C1D"/>
    <w:rsid w:val="03BD2820"/>
    <w:rsid w:val="057F6BA9"/>
    <w:rsid w:val="08635BFE"/>
    <w:rsid w:val="0B4F17FF"/>
    <w:rsid w:val="121E135A"/>
    <w:rsid w:val="13090D75"/>
    <w:rsid w:val="133631E0"/>
    <w:rsid w:val="1445450A"/>
    <w:rsid w:val="14E77B04"/>
    <w:rsid w:val="17274434"/>
    <w:rsid w:val="19E106BD"/>
    <w:rsid w:val="20000E7D"/>
    <w:rsid w:val="2186530F"/>
    <w:rsid w:val="345D45F6"/>
    <w:rsid w:val="35997413"/>
    <w:rsid w:val="3B047156"/>
    <w:rsid w:val="3C7C7EF3"/>
    <w:rsid w:val="4418776F"/>
    <w:rsid w:val="44414D13"/>
    <w:rsid w:val="468775E1"/>
    <w:rsid w:val="49B12BFB"/>
    <w:rsid w:val="4A857EE6"/>
    <w:rsid w:val="56C34335"/>
    <w:rsid w:val="5A4B565E"/>
    <w:rsid w:val="5B0452DA"/>
    <w:rsid w:val="65076C66"/>
    <w:rsid w:val="6B4E3412"/>
    <w:rsid w:val="6F7901BE"/>
    <w:rsid w:val="70A04972"/>
    <w:rsid w:val="721C4854"/>
    <w:rsid w:val="74561589"/>
    <w:rsid w:val="7A757FD4"/>
    <w:rsid w:val="7CE37EEA"/>
    <w:rsid w:val="7D5A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DB954C"/>
  <w15:docId w15:val="{46560F52-BB35-49C3-8F0F-1AFFAAD0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Plain Text"/>
    <w:basedOn w:val="a"/>
    <w:link w:val="a6"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qFormat/>
    <w:rPr>
      <w:rFonts w:ascii="宋体" w:hAnsi="宋体" w:cs="宋体"/>
      <w:b/>
      <w:bCs/>
      <w:sz w:val="27"/>
      <w:szCs w:val="27"/>
    </w:rPr>
  </w:style>
  <w:style w:type="character" w:customStyle="1" w:styleId="ae">
    <w:name w:val="页眉 字符"/>
    <w:basedOn w:val="a0"/>
    <w:link w:val="ad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f4">
    <w:name w:val="表格"/>
    <w:link w:val="Char"/>
    <w:qFormat/>
    <w:pPr>
      <w:jc w:val="center"/>
    </w:pPr>
    <w:rPr>
      <w:rFonts w:cstheme="minorBidi"/>
      <w:color w:val="000000" w:themeColor="text1"/>
      <w:kern w:val="2"/>
      <w:sz w:val="21"/>
      <w:szCs w:val="22"/>
    </w:rPr>
  </w:style>
  <w:style w:type="character" w:customStyle="1" w:styleId="Char">
    <w:name w:val="表格 Char"/>
    <w:basedOn w:val="a0"/>
    <w:link w:val="af4"/>
    <w:qFormat/>
    <w:rPr>
      <w:rFonts w:cstheme="minorBidi"/>
      <w:color w:val="000000" w:themeColor="text1"/>
      <w:kern w:val="2"/>
      <w:sz w:val="21"/>
      <w:szCs w:val="22"/>
    </w:rPr>
  </w:style>
  <w:style w:type="character" w:customStyle="1" w:styleId="a8">
    <w:name w:val="日期 字符"/>
    <w:basedOn w:val="a0"/>
    <w:link w:val="a7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0">
    <w:name w:val="批注主题 字符"/>
    <w:basedOn w:val="a4"/>
    <w:link w:val="af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index">
    <w:name w:val="index"/>
    <w:basedOn w:val="a0"/>
  </w:style>
  <w:style w:type="character" w:customStyle="1" w:styleId="a6">
    <w:name w:val="纯文本 字符"/>
    <w:basedOn w:val="a0"/>
    <w:link w:val="a5"/>
    <w:rPr>
      <w:rFonts w:ascii="仿宋_GB2312" w:eastAsiaTheme="minorEastAsia" w:hAnsiTheme="minorHAnsi" w:cstheme="minorBidi"/>
      <w:kern w:val="2"/>
      <w:sz w:val="24"/>
      <w:szCs w:val="22"/>
    </w:rPr>
  </w:style>
  <w:style w:type="paragraph" w:customStyle="1" w:styleId="-2">
    <w:name w:val="标题-2"/>
    <w:basedOn w:val="a"/>
    <w:next w:val="a"/>
    <w:qFormat/>
    <w:rsid w:val="00BD0921"/>
    <w:pPr>
      <w:spacing w:beforeLines="50" w:before="50" w:afterLines="50" w:after="50" w:line="400" w:lineRule="atLeast"/>
      <w:outlineLvl w:val="1"/>
    </w:pPr>
    <w:rPr>
      <w:rFonts w:ascii="Times New Roman" w:eastAsia="黑体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06401-D992-40B3-81D7-D08424FC8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常鹏</dc:creator>
  <cp:lastModifiedBy>晓彬 白</cp:lastModifiedBy>
  <cp:revision>6</cp:revision>
  <cp:lastPrinted>2025-05-19T08:07:00Z</cp:lastPrinted>
  <dcterms:created xsi:type="dcterms:W3CDTF">2025-05-20T04:46:00Z</dcterms:created>
  <dcterms:modified xsi:type="dcterms:W3CDTF">2025-05-20T07:03:00Z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AA21643458B54F8990215E7659537163_13</vt:lpwstr>
  </property>
</Properties>
</file>